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中国国际“互联网+”大学生创新创业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专家推荐信息表</w:t>
      </w:r>
    </w:p>
    <w:bookmarkEnd w:id="0"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rPr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24"/>
        </w:rPr>
        <w:t>单位名称：</w:t>
      </w:r>
      <w:r>
        <w:rPr>
          <w:rFonts w:hint="eastAsia" w:ascii="黑体" w:hAnsi="黑体" w:eastAsia="黑体" w:cs="黑体"/>
          <w:sz w:val="24"/>
          <w:lang w:eastAsia="zh-CN"/>
        </w:rPr>
        <w:t>（</w:t>
      </w:r>
      <w:r>
        <w:rPr>
          <w:rFonts w:hint="eastAsia" w:ascii="黑体" w:hAnsi="黑体" w:eastAsia="黑体" w:cs="黑体"/>
          <w:sz w:val="24"/>
          <w:lang w:val="en-US" w:eastAsia="zh-CN"/>
        </w:rPr>
        <w:t>学校盖章</w:t>
      </w:r>
      <w:r>
        <w:rPr>
          <w:rFonts w:hint="eastAsia" w:ascii="黑体" w:hAnsi="黑体" w:eastAsia="黑体" w:cs="黑体"/>
          <w:sz w:val="24"/>
          <w:lang w:eastAsia="zh-CN"/>
        </w:rPr>
        <w:t>）</w:t>
      </w:r>
    </w:p>
    <w:tbl>
      <w:tblPr>
        <w:tblStyle w:val="4"/>
        <w:tblW w:w="10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3"/>
        <w:gridCol w:w="1705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exact"/>
          <w:jc w:val="center"/>
        </w:trPr>
        <w:tc>
          <w:tcPr>
            <w:tcW w:w="1703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名</w:t>
            </w:r>
          </w:p>
        </w:tc>
        <w:tc>
          <w:tcPr>
            <w:tcW w:w="170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公司/机构/</w:t>
            </w:r>
          </w:p>
          <w:p>
            <w:pPr>
              <w:spacing w:line="6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组织/单位</w:t>
            </w:r>
          </w:p>
        </w:tc>
        <w:tc>
          <w:tcPr>
            <w:tcW w:w="1703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  务</w:t>
            </w:r>
          </w:p>
        </w:tc>
        <w:tc>
          <w:tcPr>
            <w:tcW w:w="170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  机</w:t>
            </w:r>
          </w:p>
        </w:tc>
        <w:tc>
          <w:tcPr>
            <w:tcW w:w="170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邮箱</w:t>
            </w:r>
          </w:p>
        </w:tc>
        <w:tc>
          <w:tcPr>
            <w:tcW w:w="170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Style w:val="6"/>
          <w:rFonts w:hint="default" w:ascii="仿宋_GB2312" w:hAnsi="&amp;quot" w:eastAsia="仿宋_GB2312"/>
          <w:color w:val="000000"/>
          <w:kern w:val="36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宋体"/>
          <w:sz w:val="24"/>
        </w:rPr>
        <w:t>注：上表可追加行。请将该附件命名为：XX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高校</w:t>
      </w:r>
      <w:r>
        <w:rPr>
          <w:rFonts w:hint="eastAsia" w:ascii="仿宋_GB2312" w:hAnsi="宋体" w:eastAsia="仿宋_GB2312" w:cs="宋体"/>
          <w:sz w:val="24"/>
        </w:rPr>
        <w:t>专家推荐信息表，并于6月</w:t>
      </w:r>
      <w:r>
        <w:rPr>
          <w:rFonts w:ascii="仿宋_GB2312" w:hAnsi="宋体" w:eastAsia="仿宋_GB2312" w:cs="宋体"/>
          <w:sz w:val="24"/>
        </w:rPr>
        <w:t>1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0</w:t>
      </w:r>
      <w:r>
        <w:rPr>
          <w:rFonts w:hint="eastAsia" w:ascii="仿宋_GB2312" w:hAnsi="宋体" w:eastAsia="仿宋_GB2312" w:cs="宋体"/>
          <w:sz w:val="24"/>
        </w:rPr>
        <w:t>日前发送至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sczx</w:t>
      </w:r>
      <w:r>
        <w:rPr>
          <w:rFonts w:hint="eastAsia" w:ascii="仿宋_GB2312" w:hAnsi="宋体" w:eastAsia="仿宋_GB2312" w:cs="宋体"/>
          <w:sz w:val="24"/>
        </w:rPr>
        <w:t>@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hfuu.edu</w:t>
      </w:r>
      <w:r>
        <w:rPr>
          <w:rFonts w:hint="eastAsia" w:ascii="仿宋_GB2312" w:hAnsi="宋体" w:eastAsia="仿宋_GB2312" w:cs="宋体"/>
          <w:sz w:val="24"/>
        </w:rPr>
        <w:t>.cn。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B2D72"/>
    <w:rsid w:val="212B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2021-06-07T10:40:00Z</dcterms:created>
  <dc:creator>胡润鸿</dc:creator>
  <cp:lastModifiedBy>胡润鸿</cp:lastModifiedBy>
  <dcterms:modified xsi:type="dcterms:W3CDTF">2021-06-07T10:40:42Z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